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63" w:rsidRPr="0027708C" w:rsidRDefault="002D2363" w:rsidP="002D2363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27708C">
        <w:rPr>
          <w:rFonts w:ascii="Times New Roman" w:hAnsi="Times New Roman" w:cs="Times New Roman"/>
          <w:sz w:val="24"/>
          <w:szCs w:val="24"/>
        </w:rPr>
        <w:t>Приложение</w:t>
      </w:r>
      <w:r w:rsidRPr="0027708C">
        <w:rPr>
          <w:rFonts w:ascii="Times New Roman" w:hAnsi="Times New Roman" w:cs="Times New Roman"/>
          <w:sz w:val="24"/>
          <w:szCs w:val="24"/>
        </w:rPr>
        <w:tab/>
      </w:r>
    </w:p>
    <w:p w:rsidR="002D2363" w:rsidRPr="0027708C" w:rsidRDefault="002D2363" w:rsidP="002D2363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27708C">
        <w:rPr>
          <w:rFonts w:ascii="Times New Roman" w:hAnsi="Times New Roman" w:cs="Times New Roman"/>
          <w:sz w:val="24"/>
          <w:szCs w:val="24"/>
        </w:rPr>
        <w:t>к Паспорту доступности объекта и услуг №</w:t>
      </w:r>
      <w:r w:rsidR="00FE6F8B">
        <w:rPr>
          <w:rFonts w:ascii="Times New Roman" w:hAnsi="Times New Roman" w:cs="Times New Roman"/>
          <w:sz w:val="24"/>
          <w:szCs w:val="24"/>
        </w:rPr>
        <w:t xml:space="preserve"> 1</w:t>
      </w:r>
      <w:r w:rsidRPr="0027708C">
        <w:rPr>
          <w:rFonts w:ascii="Times New Roman" w:hAnsi="Times New Roman" w:cs="Times New Roman"/>
          <w:sz w:val="24"/>
          <w:szCs w:val="24"/>
        </w:rPr>
        <w:tab/>
      </w:r>
    </w:p>
    <w:p w:rsidR="002D2363" w:rsidRPr="0027708C" w:rsidRDefault="00FE6F8B" w:rsidP="002D2363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формирования «07 </w:t>
      </w:r>
      <w:r w:rsidR="002D2363" w:rsidRPr="0027708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марта2022</w:t>
      </w:r>
      <w:bookmarkStart w:id="0" w:name="_GoBack"/>
      <w:bookmarkEnd w:id="0"/>
      <w:r w:rsidR="002D2363" w:rsidRPr="0027708C">
        <w:rPr>
          <w:rFonts w:ascii="Times New Roman" w:hAnsi="Times New Roman" w:cs="Times New Roman"/>
          <w:sz w:val="24"/>
          <w:szCs w:val="24"/>
        </w:rPr>
        <w:t>г.</w:t>
      </w:r>
      <w:r w:rsidR="002D2363" w:rsidRPr="0027708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D2363" w:rsidRPr="0027708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D2363" w:rsidRPr="0027708C">
        <w:rPr>
          <w:rFonts w:ascii="Times New Roman" w:hAnsi="Times New Roman" w:cs="Times New Roman"/>
          <w:sz w:val="24"/>
          <w:szCs w:val="24"/>
        </w:rPr>
        <w:t>.</w:t>
      </w:r>
    </w:p>
    <w:p w:rsidR="002D2363" w:rsidRPr="0027708C" w:rsidRDefault="00FE6F8B" w:rsidP="002D2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9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9"/>
        <w:gridCol w:w="7509"/>
      </w:tblGrid>
      <w:tr w:rsidR="002D2363" w:rsidTr="00A56659">
        <w:tc>
          <w:tcPr>
            <w:tcW w:w="7559" w:type="dxa"/>
          </w:tcPr>
          <w:p w:rsidR="002D2363" w:rsidRPr="0027708C" w:rsidRDefault="002D2363" w:rsidP="00A56659">
            <w:pPr>
              <w:widowControl w:val="0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27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СОГЛАСОВАНО</w:t>
            </w:r>
          </w:p>
          <w:p w:rsidR="002D2363" w:rsidRDefault="002D2363" w:rsidP="00A56659">
            <w:pPr>
              <w:widowControl w:val="0"/>
              <w:tabs>
                <w:tab w:val="left" w:leader="underscore" w:pos="4723"/>
              </w:tabs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Начальник УСЗН АМГО</w:t>
            </w:r>
          </w:p>
          <w:p w:rsidR="002D2363" w:rsidRDefault="002D2363" w:rsidP="00A56659">
            <w:pPr>
              <w:widowControl w:val="0"/>
              <w:tabs>
                <w:tab w:val="left" w:leader="underscore" w:pos="4723"/>
              </w:tabs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 Минина В.Н.</w:t>
            </w:r>
          </w:p>
          <w:p w:rsidR="002D2363" w:rsidRDefault="002D2363" w:rsidP="00A56659">
            <w:pPr>
              <w:widowControl w:val="0"/>
              <w:tabs>
                <w:tab w:val="left" w:leader="underscore" w:pos="4723"/>
              </w:tabs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«___</w:t>
            </w:r>
            <w:r w:rsidRPr="0027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 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</w:t>
            </w:r>
            <w:r w:rsidRPr="0027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_____20___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27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509" w:type="dxa"/>
          </w:tcPr>
          <w:p w:rsidR="002D2363" w:rsidRPr="00D84797" w:rsidRDefault="002D2363" w:rsidP="00A56659">
            <w:pPr>
              <w:ind w:left="236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47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УТВЕРЖДАЮ</w:t>
            </w:r>
          </w:p>
          <w:p w:rsidR="002D2363" w:rsidRPr="00D84797" w:rsidRDefault="002D2363" w:rsidP="00A56659">
            <w:pPr>
              <w:ind w:left="2363"/>
              <w:rPr>
                <w:rFonts w:ascii="Times New Roman" w:hAnsi="Times New Roman" w:cs="Times New Roman"/>
                <w:sz w:val="24"/>
                <w:szCs w:val="24"/>
              </w:rPr>
            </w:pPr>
            <w:r w:rsidRPr="00D84797">
              <w:rPr>
                <w:rFonts w:ascii="Times New Roman" w:hAnsi="Times New Roman" w:cs="Times New Roman"/>
                <w:sz w:val="24"/>
                <w:szCs w:val="24"/>
              </w:rPr>
              <w:t>Начальник МКУ УО</w:t>
            </w:r>
          </w:p>
          <w:p w:rsidR="002D2363" w:rsidRPr="00D84797" w:rsidRDefault="002D2363" w:rsidP="00A56659">
            <w:pPr>
              <w:ind w:left="2363"/>
              <w:rPr>
                <w:rFonts w:ascii="Times New Roman" w:hAnsi="Times New Roman" w:cs="Times New Roman"/>
                <w:sz w:val="24"/>
                <w:szCs w:val="24"/>
              </w:rPr>
            </w:pPr>
            <w:r w:rsidRPr="00D84797">
              <w:rPr>
                <w:rFonts w:ascii="Times New Roman" w:hAnsi="Times New Roman" w:cs="Times New Roman"/>
                <w:sz w:val="24"/>
                <w:szCs w:val="24"/>
              </w:rPr>
              <w:t xml:space="preserve">_________     С.Н. </w:t>
            </w:r>
            <w:proofErr w:type="spellStart"/>
            <w:r w:rsidRPr="00D84797">
              <w:rPr>
                <w:rFonts w:ascii="Times New Roman" w:hAnsi="Times New Roman" w:cs="Times New Roman"/>
                <w:sz w:val="24"/>
                <w:szCs w:val="24"/>
              </w:rPr>
              <w:t>Ненилин</w:t>
            </w:r>
            <w:proofErr w:type="spellEnd"/>
          </w:p>
          <w:p w:rsidR="002D2363" w:rsidRPr="00D84797" w:rsidRDefault="002D2363" w:rsidP="00A56659">
            <w:pPr>
              <w:ind w:left="2363"/>
              <w:rPr>
                <w:rFonts w:ascii="Times New Roman" w:hAnsi="Times New Roman" w:cs="Times New Roman"/>
                <w:sz w:val="24"/>
                <w:szCs w:val="24"/>
              </w:rPr>
            </w:pPr>
            <w:r w:rsidRPr="00D847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4797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  <w:r w:rsidRPr="00D8479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84797">
              <w:rPr>
                <w:rFonts w:ascii="Times New Roman" w:hAnsi="Times New Roman" w:cs="Times New Roman"/>
                <w:i/>
                <w:sz w:val="24"/>
                <w:szCs w:val="24"/>
              </w:rPr>
              <w:t>____________</w:t>
            </w:r>
            <w:r w:rsidRPr="00D84797">
              <w:rPr>
                <w:rFonts w:ascii="Times New Roman" w:hAnsi="Times New Roman" w:cs="Times New Roman"/>
                <w:sz w:val="24"/>
                <w:szCs w:val="24"/>
              </w:rPr>
              <w:t xml:space="preserve"> 20___г.</w:t>
            </w:r>
          </w:p>
          <w:p w:rsidR="002D2363" w:rsidRDefault="002D2363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</w:tc>
      </w:tr>
    </w:tbl>
    <w:p w:rsidR="002D2363" w:rsidRPr="0027708C" w:rsidRDefault="002D2363" w:rsidP="002D23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7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План мероприятий по поэтапному повышению уровня доступности</w:t>
      </w:r>
      <w:r w:rsidRPr="0027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для инвалидов объекта и предоставляемых услуг («дорожная карта» объекта)</w:t>
      </w:r>
    </w:p>
    <w:p w:rsidR="002D2363" w:rsidRPr="0027708C" w:rsidRDefault="002D2363" w:rsidP="002D2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363" w:rsidRPr="0027708C" w:rsidRDefault="002D2363" w:rsidP="002D2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08C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бюджетное общеобразовательное </w:t>
      </w:r>
      <w:r w:rsidRPr="0027708C">
        <w:rPr>
          <w:rFonts w:ascii="Times New Roman" w:hAnsi="Times New Roman" w:cs="Times New Roman"/>
          <w:b/>
          <w:sz w:val="24"/>
          <w:szCs w:val="24"/>
          <w:u w:val="single"/>
        </w:rPr>
        <w:t>учреждение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Средняя общеобразовательная школа № 25</w:t>
      </w:r>
      <w:r w:rsidRPr="0027708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D2363" w:rsidRPr="0027708C" w:rsidRDefault="002D2363" w:rsidP="002D2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Адрес: 652888, Кемеровская область.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27708C">
        <w:rPr>
          <w:rFonts w:ascii="Times New Roman" w:hAnsi="Times New Roman" w:cs="Times New Roman"/>
          <w:b/>
          <w:sz w:val="24"/>
          <w:szCs w:val="24"/>
          <w:u w:val="single"/>
        </w:rPr>
        <w:t>.М</w:t>
      </w:r>
      <w:proofErr w:type="gramEnd"/>
      <w:r w:rsidRPr="0027708C">
        <w:rPr>
          <w:rFonts w:ascii="Times New Roman" w:hAnsi="Times New Roman" w:cs="Times New Roman"/>
          <w:b/>
          <w:sz w:val="24"/>
          <w:szCs w:val="24"/>
          <w:u w:val="single"/>
        </w:rPr>
        <w:t>еждуреченск</w:t>
      </w:r>
      <w:proofErr w:type="spellEnd"/>
      <w:r w:rsidRPr="0027708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улица Пушкина, 22</w:t>
      </w:r>
    </w:p>
    <w:p w:rsidR="002D2363" w:rsidRPr="0027708C" w:rsidRDefault="002D2363" w:rsidP="002D2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7845"/>
        <w:gridCol w:w="1701"/>
        <w:gridCol w:w="1417"/>
        <w:gridCol w:w="1843"/>
        <w:gridCol w:w="1276"/>
      </w:tblGrid>
      <w:tr w:rsidR="002D2363" w:rsidRPr="0027708C" w:rsidTr="00A56659">
        <w:trPr>
          <w:trHeight w:hRule="exact" w:val="1639"/>
        </w:trPr>
        <w:tc>
          <w:tcPr>
            <w:tcW w:w="802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№№</w:t>
            </w:r>
          </w:p>
          <w:p w:rsidR="002D2363" w:rsidRPr="0027708C" w:rsidRDefault="002D2363" w:rsidP="00A56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7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7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7845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widowControl w:val="0"/>
              <w:spacing w:after="0" w:line="240" w:lineRule="auto"/>
              <w:ind w:left="191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мероприятий</w:t>
            </w:r>
          </w:p>
          <w:p w:rsidR="002D2363" w:rsidRPr="0027708C" w:rsidRDefault="002D2363" w:rsidP="00A56659">
            <w:pPr>
              <w:widowControl w:val="0"/>
              <w:spacing w:after="0" w:line="240" w:lineRule="auto"/>
              <w:ind w:left="191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70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(в соответствии со ст. 15 федерального закона №181-ФЗ в редакции закона №419-ФЗ и отраслевых порядков доступности объектов и услуг)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Категории</w:t>
            </w:r>
          </w:p>
          <w:p w:rsidR="002D2363" w:rsidRPr="0027708C" w:rsidRDefault="002D2363" w:rsidP="00A56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МГН</w:t>
            </w:r>
          </w:p>
          <w:p w:rsidR="002D2363" w:rsidRPr="0027708C" w:rsidRDefault="002D2363" w:rsidP="00A56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7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(буквенное</w:t>
            </w:r>
            <w:proofErr w:type="gramEnd"/>
          </w:p>
          <w:p w:rsidR="002D2363" w:rsidRPr="0027708C" w:rsidRDefault="002D2363" w:rsidP="00A56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обозначение)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2D2363" w:rsidRPr="0027708C" w:rsidRDefault="002D2363" w:rsidP="00A56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исполнения</w:t>
            </w:r>
          </w:p>
          <w:p w:rsidR="002D2363" w:rsidRPr="0027708C" w:rsidRDefault="002D2363" w:rsidP="00A56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(и этап работы*)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Документ, которым предусмотрено исполнение мероприятия</w:t>
            </w:r>
          </w:p>
          <w:p w:rsidR="002D2363" w:rsidRPr="0027708C" w:rsidRDefault="002D2363" w:rsidP="00A56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(источник)</w:t>
            </w:r>
          </w:p>
          <w:p w:rsidR="002D2363" w:rsidRPr="0027708C" w:rsidRDefault="002D2363" w:rsidP="00A56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финансирования)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Примечание</w:t>
            </w:r>
          </w:p>
          <w:p w:rsidR="002D2363" w:rsidRPr="0027708C" w:rsidRDefault="002D2363" w:rsidP="00A56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70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(дата контроля и результат)</w:t>
            </w:r>
          </w:p>
        </w:tc>
      </w:tr>
      <w:tr w:rsidR="002D2363" w:rsidRPr="0027708C" w:rsidTr="00A56659">
        <w:trPr>
          <w:trHeight w:hRule="exact" w:val="498"/>
        </w:trPr>
        <w:tc>
          <w:tcPr>
            <w:tcW w:w="14884" w:type="dxa"/>
            <w:gridSpan w:val="6"/>
            <w:shd w:val="clear" w:color="auto" w:fill="FFFFFF"/>
            <w:vAlign w:val="center"/>
          </w:tcPr>
          <w:p w:rsidR="002D2363" w:rsidRPr="0027708C" w:rsidRDefault="002D2363" w:rsidP="00A56659">
            <w:pPr>
              <w:widowControl w:val="0"/>
              <w:spacing w:after="0" w:line="240" w:lineRule="auto"/>
              <w:ind w:left="191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I. СОЗДАНИЕ УСЛОВИЙ ДЛЯ БЕСПРЕПЯТСТВЕННОГО ДОСТУПА ИНВАЛИДОВ К ОБЪЕКТУ и предоставляемым в нем услугам</w:t>
            </w:r>
          </w:p>
        </w:tc>
      </w:tr>
      <w:tr w:rsidR="002D2363" w:rsidRPr="0027708C" w:rsidTr="00A56659">
        <w:trPr>
          <w:trHeight w:hRule="exact" w:val="1396"/>
        </w:trPr>
        <w:tc>
          <w:tcPr>
            <w:tcW w:w="802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845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widowControl w:val="0"/>
              <w:spacing w:after="0" w:line="240" w:lineRule="auto"/>
              <w:ind w:left="191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проектно-сметной документации (для строительства / реконструкции / капитального ремонта объекта) в соответствии с требованиями нормативно-технических документов в сфере обеспечения доступности (по варианту «А» / «Б»)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 категории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(2 этап)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70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МКУ УО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2770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Янв</w:t>
            </w:r>
            <w:proofErr w:type="spellEnd"/>
            <w:proofErr w:type="gramEnd"/>
            <w:r w:rsidRPr="002770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2023</w:t>
            </w:r>
          </w:p>
        </w:tc>
      </w:tr>
      <w:tr w:rsidR="002D2363" w:rsidRPr="0027708C" w:rsidTr="00A56659">
        <w:trPr>
          <w:trHeight w:hRule="exact" w:val="706"/>
        </w:trPr>
        <w:tc>
          <w:tcPr>
            <w:tcW w:w="802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845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widowControl w:val="0"/>
              <w:spacing w:after="0" w:line="240" w:lineRule="auto"/>
              <w:ind w:left="191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Осуществление строительства / реконструкции / капитального ремонта объекта (по варианту «А» / «Б»)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 категории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(3 этап)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70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МКУ УО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70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2030</w:t>
            </w:r>
          </w:p>
        </w:tc>
      </w:tr>
      <w:tr w:rsidR="002D2363" w:rsidRPr="0027708C" w:rsidTr="00A56659">
        <w:trPr>
          <w:trHeight w:hRule="exact" w:val="986"/>
        </w:trPr>
        <w:tc>
          <w:tcPr>
            <w:tcW w:w="802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3**</w:t>
            </w:r>
          </w:p>
        </w:tc>
        <w:tc>
          <w:tcPr>
            <w:tcW w:w="7845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widowControl w:val="0"/>
              <w:spacing w:after="0" w:line="240" w:lineRule="auto"/>
              <w:ind w:left="191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условий индивидуальной мобильности для самостоятельного передвижения инвалидов по объекту, в том числе к местам предоставления услуг (по варианту «А» / «Б»)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 категории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(2 этап)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70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МКУ УО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70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2030</w:t>
            </w:r>
          </w:p>
        </w:tc>
      </w:tr>
      <w:tr w:rsidR="002D2363" w:rsidRPr="0027708C" w:rsidTr="00A56659">
        <w:trPr>
          <w:trHeight w:hRule="exact" w:val="414"/>
        </w:trPr>
        <w:tc>
          <w:tcPr>
            <w:tcW w:w="802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3.1</w:t>
            </w:r>
          </w:p>
        </w:tc>
        <w:tc>
          <w:tcPr>
            <w:tcW w:w="7845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sz w:val="24"/>
                <w:szCs w:val="24"/>
              </w:rPr>
            </w:pPr>
            <w:r w:rsidRPr="0027708C">
              <w:rPr>
                <w:rStyle w:val="211pt"/>
                <w:sz w:val="24"/>
                <w:szCs w:val="24"/>
              </w:rPr>
              <w:t>По территории объекта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63" w:rsidRPr="0027708C" w:rsidTr="00A56659">
        <w:trPr>
          <w:trHeight w:hRule="exact" w:val="869"/>
        </w:trPr>
        <w:tc>
          <w:tcPr>
            <w:tcW w:w="802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7845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rStyle w:val="210pt"/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Приобретение технических средств адаптации:</w:t>
            </w:r>
          </w:p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rStyle w:val="210pt"/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- тактильно-контрастные указатели (на пути следования)</w:t>
            </w:r>
          </w:p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rStyle w:val="210pt"/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- табличка-наименование организации</w:t>
            </w:r>
          </w:p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 категории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(1 этап)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МКУ УО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  <w:proofErr w:type="gramEnd"/>
            <w:r w:rsidRPr="0027708C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2D2363" w:rsidRPr="0027708C" w:rsidTr="00A56659">
        <w:trPr>
          <w:trHeight w:hRule="exact" w:val="285"/>
        </w:trPr>
        <w:tc>
          <w:tcPr>
            <w:tcW w:w="802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3.2</w:t>
            </w:r>
          </w:p>
        </w:tc>
        <w:tc>
          <w:tcPr>
            <w:tcW w:w="7845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sz w:val="24"/>
                <w:szCs w:val="24"/>
              </w:rPr>
            </w:pPr>
            <w:r w:rsidRPr="0027708C">
              <w:rPr>
                <w:rStyle w:val="211pt"/>
                <w:sz w:val="24"/>
                <w:szCs w:val="24"/>
              </w:rPr>
              <w:t>По входу в здание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63" w:rsidRPr="0027708C" w:rsidTr="00A56659">
        <w:trPr>
          <w:trHeight w:hRule="exact" w:val="1835"/>
        </w:trPr>
        <w:tc>
          <w:tcPr>
            <w:tcW w:w="802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3.2.1</w:t>
            </w:r>
          </w:p>
        </w:tc>
        <w:tc>
          <w:tcPr>
            <w:tcW w:w="7845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rStyle w:val="210pt"/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Ремонтные работы:</w:t>
            </w:r>
          </w:p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rStyle w:val="210pt"/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- рельефное покрытие краевых ступеней.</w:t>
            </w:r>
          </w:p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rStyle w:val="210pt"/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- тактильные полосы.</w:t>
            </w:r>
          </w:p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rStyle w:val="210pt"/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- пандус.</w:t>
            </w:r>
          </w:p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rStyle w:val="210pt"/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- дверь со смотровой панелью (2 шт.).</w:t>
            </w:r>
          </w:p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- доводчик.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(2 этап)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МКУ УО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2D2363" w:rsidRPr="0027708C" w:rsidTr="00A56659">
        <w:trPr>
          <w:trHeight w:hRule="exact" w:val="698"/>
        </w:trPr>
        <w:tc>
          <w:tcPr>
            <w:tcW w:w="802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3.2.2</w:t>
            </w:r>
          </w:p>
        </w:tc>
        <w:tc>
          <w:tcPr>
            <w:tcW w:w="7845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rStyle w:val="210pt"/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Приобретение технических средств адаптации:</w:t>
            </w:r>
          </w:p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- кнопка вызова персонала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(1 этап)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МКУ УО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Дек 2023</w:t>
            </w:r>
          </w:p>
        </w:tc>
      </w:tr>
      <w:tr w:rsidR="002D2363" w:rsidRPr="0027708C" w:rsidTr="00A56659">
        <w:trPr>
          <w:trHeight w:hRule="exact" w:val="577"/>
        </w:trPr>
        <w:tc>
          <w:tcPr>
            <w:tcW w:w="802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3.3</w:t>
            </w:r>
          </w:p>
        </w:tc>
        <w:tc>
          <w:tcPr>
            <w:tcW w:w="7845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sz w:val="24"/>
                <w:szCs w:val="24"/>
              </w:rPr>
            </w:pPr>
            <w:r w:rsidRPr="0027708C">
              <w:rPr>
                <w:rStyle w:val="211pt"/>
                <w:sz w:val="24"/>
                <w:szCs w:val="24"/>
              </w:rPr>
              <w:t xml:space="preserve">По путям движения в здании, пути эвакуации (в </w:t>
            </w:r>
            <w:proofErr w:type="spellStart"/>
            <w:r w:rsidRPr="0027708C">
              <w:rPr>
                <w:rStyle w:val="211pt"/>
                <w:sz w:val="24"/>
                <w:szCs w:val="24"/>
              </w:rPr>
              <w:t>т.ч</w:t>
            </w:r>
            <w:proofErr w:type="spellEnd"/>
            <w:r w:rsidRPr="0027708C">
              <w:rPr>
                <w:rStyle w:val="211pt"/>
                <w:sz w:val="24"/>
                <w:szCs w:val="24"/>
              </w:rPr>
              <w:t>. в зоны безопасности)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63" w:rsidRPr="0027708C" w:rsidTr="00A56659">
        <w:trPr>
          <w:trHeight w:hRule="exact" w:val="1255"/>
        </w:trPr>
        <w:tc>
          <w:tcPr>
            <w:tcW w:w="802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3.3.1</w:t>
            </w:r>
          </w:p>
        </w:tc>
        <w:tc>
          <w:tcPr>
            <w:tcW w:w="7845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rStyle w:val="210pt"/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Ремонтные работы:</w:t>
            </w:r>
          </w:p>
          <w:p w:rsidR="002D2363" w:rsidRPr="0027708C" w:rsidRDefault="002D2363" w:rsidP="00A56659">
            <w:pPr>
              <w:pStyle w:val="20"/>
              <w:shd w:val="clear" w:color="auto" w:fill="auto"/>
              <w:tabs>
                <w:tab w:val="left" w:pos="110"/>
              </w:tabs>
              <w:spacing w:before="0" w:line="240" w:lineRule="auto"/>
              <w:ind w:left="191" w:right="132"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- </w:t>
            </w:r>
            <w:r w:rsidRPr="0027708C">
              <w:rPr>
                <w:rStyle w:val="210pt"/>
                <w:sz w:val="24"/>
                <w:szCs w:val="24"/>
              </w:rPr>
              <w:t>Пандус (внутри здания)</w:t>
            </w:r>
          </w:p>
          <w:p w:rsidR="002D2363" w:rsidRPr="0027708C" w:rsidRDefault="002D2363" w:rsidP="00A56659">
            <w:pPr>
              <w:pStyle w:val="20"/>
              <w:shd w:val="clear" w:color="auto" w:fill="auto"/>
              <w:tabs>
                <w:tab w:val="left" w:pos="106"/>
              </w:tabs>
              <w:spacing w:before="0" w:line="240" w:lineRule="auto"/>
              <w:ind w:left="191" w:right="132"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- </w:t>
            </w:r>
            <w:r w:rsidRPr="0027708C">
              <w:rPr>
                <w:rStyle w:val="210pt"/>
                <w:sz w:val="24"/>
                <w:szCs w:val="24"/>
              </w:rPr>
              <w:t>Лифт пассажирский (или подъемник)</w:t>
            </w:r>
          </w:p>
          <w:p w:rsidR="002D2363" w:rsidRPr="0027708C" w:rsidRDefault="002D2363" w:rsidP="00A56659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15"/>
              </w:tabs>
              <w:spacing w:before="0" w:line="240" w:lineRule="auto"/>
              <w:ind w:left="191" w:right="132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-  </w:t>
            </w:r>
            <w:r w:rsidRPr="0027708C">
              <w:rPr>
                <w:rStyle w:val="210pt"/>
                <w:sz w:val="24"/>
                <w:szCs w:val="24"/>
              </w:rPr>
              <w:t>Дверь не менее 0,9 м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(3 этап)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МКУ УО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2D2363" w:rsidRPr="0027708C" w:rsidTr="00A56659">
        <w:trPr>
          <w:trHeight w:hRule="exact" w:val="976"/>
        </w:trPr>
        <w:tc>
          <w:tcPr>
            <w:tcW w:w="802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3.3.2</w:t>
            </w:r>
          </w:p>
        </w:tc>
        <w:tc>
          <w:tcPr>
            <w:tcW w:w="7845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rStyle w:val="210pt"/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Приобретение технических средств адаптации:</w:t>
            </w:r>
          </w:p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rStyle w:val="210pt"/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- мнемосхема</w:t>
            </w:r>
          </w:p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- тактильные указатели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(1 этап)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МКУ УО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D2363" w:rsidRPr="0027708C" w:rsidTr="00A56659">
        <w:trPr>
          <w:trHeight w:hRule="exact" w:val="278"/>
        </w:trPr>
        <w:tc>
          <w:tcPr>
            <w:tcW w:w="802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3.4</w:t>
            </w:r>
          </w:p>
        </w:tc>
        <w:tc>
          <w:tcPr>
            <w:tcW w:w="7845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sz w:val="24"/>
                <w:szCs w:val="24"/>
              </w:rPr>
            </w:pPr>
            <w:r w:rsidRPr="0027708C">
              <w:rPr>
                <w:rStyle w:val="211pt"/>
                <w:sz w:val="24"/>
                <w:szCs w:val="24"/>
              </w:rPr>
              <w:t>По зоне целевого назначения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63" w:rsidRPr="0027708C" w:rsidTr="00A56659">
        <w:trPr>
          <w:trHeight w:hRule="exact" w:val="1430"/>
        </w:trPr>
        <w:tc>
          <w:tcPr>
            <w:tcW w:w="802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3.4.1</w:t>
            </w:r>
          </w:p>
        </w:tc>
        <w:tc>
          <w:tcPr>
            <w:tcW w:w="7845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rStyle w:val="210pt"/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Ремонтные работы:</w:t>
            </w:r>
          </w:p>
          <w:p w:rsidR="002D2363" w:rsidRPr="0027708C" w:rsidRDefault="002D2363" w:rsidP="00A56659">
            <w:pPr>
              <w:widowControl w:val="0"/>
              <w:shd w:val="clear" w:color="auto" w:fill="FFFFFF"/>
              <w:spacing w:after="0" w:line="240" w:lineRule="auto"/>
              <w:ind w:left="191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7708C">
              <w:rPr>
                <w:rFonts w:ascii="Times New Roman" w:eastAsia="Times New Roman" w:hAnsi="Times New Roman" w:cs="Times New Roman"/>
                <w:sz w:val="24"/>
                <w:szCs w:val="24"/>
              </w:rPr>
              <w:t>откидной</w:t>
            </w:r>
            <w:proofErr w:type="gramEnd"/>
            <w:r w:rsidRPr="00277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708C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пристенный</w:t>
            </w:r>
            <w:proofErr w:type="spellEnd"/>
            <w:r w:rsidRPr="00277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поручни.</w:t>
            </w:r>
          </w:p>
          <w:p w:rsidR="002D2363" w:rsidRPr="0027708C" w:rsidRDefault="002D2363" w:rsidP="00A56659">
            <w:pPr>
              <w:widowControl w:val="0"/>
              <w:shd w:val="clear" w:color="auto" w:fill="FFFFFF"/>
              <w:spacing w:after="0" w:line="240" w:lineRule="auto"/>
              <w:ind w:left="191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eastAsia="Times New Roman" w:hAnsi="Times New Roman" w:cs="Times New Roman"/>
                <w:sz w:val="24"/>
                <w:szCs w:val="24"/>
              </w:rPr>
              <w:t>- держатели костылей (трости) и одежды.</w:t>
            </w:r>
          </w:p>
          <w:p w:rsidR="002D2363" w:rsidRPr="0027708C" w:rsidRDefault="002D2363" w:rsidP="00A56659">
            <w:pPr>
              <w:widowControl w:val="0"/>
              <w:shd w:val="clear" w:color="auto" w:fill="FFFFFF"/>
              <w:spacing w:after="0" w:line="240" w:lineRule="auto"/>
              <w:ind w:left="191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eastAsia="Times New Roman" w:hAnsi="Times New Roman" w:cs="Times New Roman"/>
                <w:sz w:val="24"/>
                <w:szCs w:val="24"/>
              </w:rPr>
              <w:t>- поверхность столов не более 0,8-0,85 м от уровня пола.</w:t>
            </w:r>
          </w:p>
          <w:p w:rsidR="002D2363" w:rsidRPr="0027708C" w:rsidRDefault="002D2363" w:rsidP="00A56659">
            <w:pPr>
              <w:widowControl w:val="0"/>
              <w:shd w:val="clear" w:color="auto" w:fill="FFFFFF"/>
              <w:spacing w:after="0" w:line="240" w:lineRule="auto"/>
              <w:ind w:left="191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eastAsia="Times New Roman" w:hAnsi="Times New Roman" w:cs="Times New Roman"/>
                <w:sz w:val="24"/>
                <w:szCs w:val="24"/>
              </w:rPr>
              <w:t>- ширина рабочего фронта стола не менее 1,0 м.</w:t>
            </w:r>
          </w:p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(2 этап)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МКУ УО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Дек 2023</w:t>
            </w:r>
          </w:p>
        </w:tc>
      </w:tr>
      <w:tr w:rsidR="002D2363" w:rsidRPr="0027708C" w:rsidTr="00A56659">
        <w:trPr>
          <w:trHeight w:hRule="exact" w:val="1269"/>
        </w:trPr>
        <w:tc>
          <w:tcPr>
            <w:tcW w:w="802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3.4.2</w:t>
            </w:r>
          </w:p>
        </w:tc>
        <w:tc>
          <w:tcPr>
            <w:tcW w:w="7845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rStyle w:val="210pt"/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Приобретение технических средств адаптации:</w:t>
            </w:r>
          </w:p>
          <w:p w:rsidR="002D2363" w:rsidRPr="0027708C" w:rsidRDefault="002D2363" w:rsidP="00A56659">
            <w:pPr>
              <w:widowControl w:val="0"/>
              <w:shd w:val="clear" w:color="auto" w:fill="FFFFFF"/>
              <w:spacing w:after="0" w:line="240" w:lineRule="auto"/>
              <w:ind w:left="191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eastAsia="Times New Roman" w:hAnsi="Times New Roman" w:cs="Times New Roman"/>
                <w:sz w:val="24"/>
                <w:szCs w:val="24"/>
              </w:rPr>
              <w:t>- таблички с дублированием шрифтом Брайля.</w:t>
            </w:r>
          </w:p>
          <w:p w:rsidR="002D2363" w:rsidRPr="0027708C" w:rsidRDefault="002D2363" w:rsidP="00A56659">
            <w:pPr>
              <w:widowControl w:val="0"/>
              <w:shd w:val="clear" w:color="auto" w:fill="FFFFFF"/>
              <w:spacing w:after="0" w:line="240" w:lineRule="auto"/>
              <w:ind w:left="191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eastAsia="Times New Roman" w:hAnsi="Times New Roman" w:cs="Times New Roman"/>
                <w:sz w:val="24"/>
                <w:szCs w:val="24"/>
              </w:rPr>
              <w:t>- тактильно-контрастные разметки дверных проемов.</w:t>
            </w:r>
          </w:p>
          <w:p w:rsidR="002D2363" w:rsidRPr="0027708C" w:rsidRDefault="002D2363" w:rsidP="00A56659">
            <w:pPr>
              <w:widowControl w:val="0"/>
              <w:shd w:val="clear" w:color="auto" w:fill="FFFFFF"/>
              <w:spacing w:after="0" w:line="240" w:lineRule="auto"/>
              <w:ind w:left="191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1AD4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индукционное устройство.</w:t>
            </w:r>
          </w:p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(1 этап)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МКУ УО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D2363" w:rsidRPr="0027708C" w:rsidTr="00A56659">
        <w:trPr>
          <w:trHeight w:hRule="exact" w:val="433"/>
        </w:trPr>
        <w:tc>
          <w:tcPr>
            <w:tcW w:w="802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lastRenderedPageBreak/>
              <w:t>3.5</w:t>
            </w:r>
          </w:p>
        </w:tc>
        <w:tc>
          <w:tcPr>
            <w:tcW w:w="7845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sz w:val="24"/>
                <w:szCs w:val="24"/>
              </w:rPr>
            </w:pPr>
            <w:r w:rsidRPr="0027708C">
              <w:rPr>
                <w:rStyle w:val="211pt"/>
                <w:sz w:val="24"/>
                <w:szCs w:val="24"/>
              </w:rPr>
              <w:t>По санитарно-гигиеническим помещениям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63" w:rsidRPr="0027708C" w:rsidTr="00A56659">
        <w:trPr>
          <w:trHeight w:hRule="exact" w:val="2120"/>
        </w:trPr>
        <w:tc>
          <w:tcPr>
            <w:tcW w:w="802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3.5.1</w:t>
            </w:r>
          </w:p>
        </w:tc>
        <w:tc>
          <w:tcPr>
            <w:tcW w:w="7845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rStyle w:val="210pt"/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Ремонтные работы:</w:t>
            </w:r>
          </w:p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sz w:val="24"/>
                <w:szCs w:val="24"/>
              </w:rPr>
            </w:pPr>
            <w:r w:rsidRPr="0027708C">
              <w:rPr>
                <w:sz w:val="24"/>
                <w:szCs w:val="24"/>
              </w:rPr>
              <w:t>- Увеличение дверного проема не менее 0,9 м.</w:t>
            </w:r>
          </w:p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sz w:val="24"/>
                <w:szCs w:val="24"/>
              </w:rPr>
            </w:pPr>
            <w:r w:rsidRPr="0027708C">
              <w:rPr>
                <w:sz w:val="24"/>
                <w:szCs w:val="24"/>
              </w:rPr>
              <w:t>- Увеличение  пространства сбоку от  унитаза  не менее 0,75 м для размещения кресла-коляски.</w:t>
            </w:r>
          </w:p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sz w:val="24"/>
                <w:szCs w:val="24"/>
              </w:rPr>
            </w:pPr>
            <w:proofErr w:type="gramStart"/>
            <w:r w:rsidRPr="0027708C">
              <w:rPr>
                <w:sz w:val="24"/>
                <w:szCs w:val="24"/>
              </w:rPr>
              <w:t>- Установка  опорного и откидного поручней  для унитаза.</w:t>
            </w:r>
            <w:proofErr w:type="gramEnd"/>
          </w:p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sz w:val="24"/>
                <w:szCs w:val="24"/>
              </w:rPr>
            </w:pPr>
            <w:r w:rsidRPr="0027708C">
              <w:rPr>
                <w:sz w:val="24"/>
                <w:szCs w:val="24"/>
              </w:rPr>
              <w:t>- Установка  опорного поручня  для раковины.</w:t>
            </w:r>
          </w:p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sz w:val="24"/>
                <w:szCs w:val="24"/>
              </w:rPr>
            </w:pPr>
            <w:r w:rsidRPr="0027708C">
              <w:rPr>
                <w:sz w:val="24"/>
                <w:szCs w:val="24"/>
              </w:rPr>
              <w:t>Установка держателей (крючков)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(3 этап)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МКУ УО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2D2363" w:rsidRPr="0027708C" w:rsidTr="00A56659">
        <w:trPr>
          <w:trHeight w:hRule="exact" w:val="1272"/>
        </w:trPr>
        <w:tc>
          <w:tcPr>
            <w:tcW w:w="802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3.5.2</w:t>
            </w:r>
          </w:p>
        </w:tc>
        <w:tc>
          <w:tcPr>
            <w:tcW w:w="7845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rStyle w:val="210pt"/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Приобретение технических средств адаптации:</w:t>
            </w:r>
          </w:p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rStyle w:val="210pt"/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- мнемосхема.</w:t>
            </w:r>
          </w:p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rStyle w:val="210pt"/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- кнопка вызова персонала.</w:t>
            </w:r>
          </w:p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- информационная табличка.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(1 этап)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МКУ УО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Дек 2023</w:t>
            </w:r>
          </w:p>
        </w:tc>
      </w:tr>
      <w:tr w:rsidR="002D2363" w:rsidRPr="0027708C" w:rsidTr="00A56659">
        <w:trPr>
          <w:trHeight w:hRule="exact" w:val="850"/>
        </w:trPr>
        <w:tc>
          <w:tcPr>
            <w:tcW w:w="802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3.6</w:t>
            </w:r>
          </w:p>
        </w:tc>
        <w:tc>
          <w:tcPr>
            <w:tcW w:w="7845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sz w:val="24"/>
                <w:szCs w:val="24"/>
              </w:rPr>
            </w:pPr>
            <w:r w:rsidRPr="0027708C">
              <w:rPr>
                <w:rStyle w:val="211pt"/>
                <w:sz w:val="24"/>
                <w:szCs w:val="24"/>
              </w:rPr>
              <w:t>По системе информации (</w:t>
            </w:r>
            <w:r w:rsidRPr="0027708C">
              <w:rPr>
                <w:rStyle w:val="210pt"/>
                <w:sz w:val="24"/>
                <w:szCs w:val="24"/>
              </w:rPr>
              <w:t>обеспечение информации на объекте с учетом нарушений функций и ограничений жизнедеятельности инвалидов)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63" w:rsidRPr="0027708C" w:rsidTr="00A56659">
        <w:trPr>
          <w:trHeight w:hRule="exact" w:val="1260"/>
        </w:trPr>
        <w:tc>
          <w:tcPr>
            <w:tcW w:w="802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3.6.1</w:t>
            </w:r>
          </w:p>
        </w:tc>
        <w:tc>
          <w:tcPr>
            <w:tcW w:w="7845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Надлежащее размещение оборудования и носителей информации (информационного стенда, информационных знаков, таблиц, схем, вывесок) с соблюдением формата (размер, контрастность), единства и непрерывности информации на всем объекте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Все категории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(1 этап)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МКУ УО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Дек 2023</w:t>
            </w:r>
          </w:p>
        </w:tc>
      </w:tr>
      <w:tr w:rsidR="002D2363" w:rsidRPr="0027708C" w:rsidTr="00A56659">
        <w:trPr>
          <w:trHeight w:hRule="exact" w:val="1136"/>
        </w:trPr>
        <w:tc>
          <w:tcPr>
            <w:tcW w:w="802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3.6.2</w:t>
            </w:r>
          </w:p>
        </w:tc>
        <w:tc>
          <w:tcPr>
            <w:tcW w:w="7845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Дублирование необходимой звуковой и зрительной информации, а также надписей, знаков и иной текстовой и графической</w:t>
            </w:r>
            <w:r w:rsidRPr="0027708C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 информации знаками, выполненными рельефно-точечным шрифтом Брайля, а также объемными изображениями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С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(1 этап)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МКУ УО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Дек 2023</w:t>
            </w:r>
          </w:p>
        </w:tc>
      </w:tr>
      <w:tr w:rsidR="002D2363" w:rsidRPr="0027708C" w:rsidTr="00A56659">
        <w:trPr>
          <w:trHeight w:hRule="exact" w:val="561"/>
        </w:trPr>
        <w:tc>
          <w:tcPr>
            <w:tcW w:w="802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3.6.3</w:t>
            </w:r>
          </w:p>
        </w:tc>
        <w:tc>
          <w:tcPr>
            <w:tcW w:w="7845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Обеспечение допуска собаки-проводника на объект и организация для нее места ожидания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С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(1 этап)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МКУ УО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Дек 2023</w:t>
            </w:r>
          </w:p>
        </w:tc>
      </w:tr>
      <w:tr w:rsidR="002D2363" w:rsidRPr="0027708C" w:rsidTr="00A56659">
        <w:trPr>
          <w:trHeight w:hRule="exact" w:val="581"/>
        </w:trPr>
        <w:tc>
          <w:tcPr>
            <w:tcW w:w="802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3.6.4</w:t>
            </w:r>
          </w:p>
        </w:tc>
        <w:tc>
          <w:tcPr>
            <w:tcW w:w="7845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Обеспечение системы оповещения о чрезвычайных ситуациях и эвакуации с учетом особенностей восприятия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Все категории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(1 этап)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МКУ УО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Дек 2023</w:t>
            </w:r>
          </w:p>
        </w:tc>
      </w:tr>
      <w:tr w:rsidR="002D2363" w:rsidRPr="0027708C" w:rsidTr="00A56659">
        <w:trPr>
          <w:trHeight w:hRule="exact" w:val="561"/>
        </w:trPr>
        <w:tc>
          <w:tcPr>
            <w:tcW w:w="802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3.6.5</w:t>
            </w:r>
          </w:p>
        </w:tc>
        <w:tc>
          <w:tcPr>
            <w:tcW w:w="7845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Развитие средств и носителей информации (</w:t>
            </w:r>
            <w:proofErr w:type="spellStart"/>
            <w:r w:rsidRPr="0027708C">
              <w:rPr>
                <w:rStyle w:val="210pt"/>
                <w:sz w:val="24"/>
                <w:szCs w:val="24"/>
              </w:rPr>
              <w:t>информационно</w:t>
            </w:r>
            <w:r w:rsidRPr="0027708C">
              <w:rPr>
                <w:rStyle w:val="210pt"/>
                <w:sz w:val="24"/>
                <w:szCs w:val="24"/>
              </w:rPr>
              <w:softHyphen/>
              <w:t>диспетчерской</w:t>
            </w:r>
            <w:proofErr w:type="spellEnd"/>
            <w:r w:rsidRPr="0027708C">
              <w:rPr>
                <w:rStyle w:val="210pt"/>
                <w:sz w:val="24"/>
                <w:szCs w:val="24"/>
              </w:rPr>
              <w:t xml:space="preserve"> службы, инфо-киоска, памяток)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Все категории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(1 этап)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МКУ УО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Дек 2023</w:t>
            </w:r>
          </w:p>
        </w:tc>
      </w:tr>
      <w:tr w:rsidR="002D2363" w:rsidRPr="0027708C" w:rsidTr="00A56659">
        <w:trPr>
          <w:trHeight w:hRule="exact" w:val="426"/>
        </w:trPr>
        <w:tc>
          <w:tcPr>
            <w:tcW w:w="802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1pt"/>
                <w:sz w:val="24"/>
                <w:szCs w:val="24"/>
              </w:rPr>
              <w:t>3.7</w:t>
            </w:r>
          </w:p>
        </w:tc>
        <w:tc>
          <w:tcPr>
            <w:tcW w:w="7845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sz w:val="24"/>
                <w:szCs w:val="24"/>
              </w:rPr>
            </w:pPr>
            <w:r w:rsidRPr="0027708C">
              <w:rPr>
                <w:rStyle w:val="211pt"/>
                <w:sz w:val="24"/>
                <w:szCs w:val="24"/>
              </w:rPr>
              <w:t>По путям движения к объекту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63" w:rsidRPr="0027708C" w:rsidTr="00A56659">
        <w:trPr>
          <w:trHeight w:hRule="exact" w:val="561"/>
        </w:trPr>
        <w:tc>
          <w:tcPr>
            <w:tcW w:w="802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3.7.1</w:t>
            </w:r>
          </w:p>
        </w:tc>
        <w:tc>
          <w:tcPr>
            <w:tcW w:w="7845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Организация предоставления информации гражданам о наличии адаптированного транспорта к объекту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Все категории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(1 этап)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МКУ УО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2D2363" w:rsidRPr="0027708C" w:rsidTr="00A56659">
        <w:trPr>
          <w:trHeight w:hRule="exact" w:val="841"/>
        </w:trPr>
        <w:tc>
          <w:tcPr>
            <w:tcW w:w="802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lastRenderedPageBreak/>
              <w:t>3.7.2</w:t>
            </w:r>
          </w:p>
        </w:tc>
        <w:tc>
          <w:tcPr>
            <w:tcW w:w="7845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Организационные мероприятия по решению вопроса доступности пути к объекту от ближайшей остановки пассажирского транспорта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Все категории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(1 этап)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МКУ УО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Дек 2023</w:t>
            </w:r>
          </w:p>
        </w:tc>
      </w:tr>
      <w:tr w:rsidR="002D2363" w:rsidRPr="0027708C" w:rsidTr="00A56659">
        <w:trPr>
          <w:trHeight w:hRule="exact" w:val="302"/>
        </w:trPr>
        <w:tc>
          <w:tcPr>
            <w:tcW w:w="14884" w:type="dxa"/>
            <w:gridSpan w:val="6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ind w:left="191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8C">
              <w:rPr>
                <w:rStyle w:val="210pt"/>
                <w:rFonts w:eastAsiaTheme="minorHAnsi"/>
                <w:b/>
                <w:sz w:val="24"/>
                <w:szCs w:val="24"/>
              </w:rPr>
              <w:t>II. ОБЕСПЕЧЕНИЕ УСЛОВИЙ ДОСТУПНОСТИ УСЛУГ, ПРЕДОСТАВЛЯЕМЫХ ОРГАНИЗАЦИЕЙ</w:t>
            </w:r>
          </w:p>
        </w:tc>
      </w:tr>
      <w:tr w:rsidR="002D2363" w:rsidRPr="0027708C" w:rsidTr="00A56659">
        <w:trPr>
          <w:trHeight w:hRule="exact" w:val="1709"/>
        </w:trPr>
        <w:tc>
          <w:tcPr>
            <w:tcW w:w="802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1pt"/>
                <w:sz w:val="24"/>
                <w:szCs w:val="24"/>
              </w:rPr>
              <w:t>1**</w:t>
            </w:r>
          </w:p>
        </w:tc>
        <w:tc>
          <w:tcPr>
            <w:tcW w:w="7845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sz w:val="24"/>
                <w:szCs w:val="24"/>
              </w:rPr>
            </w:pPr>
            <w:r w:rsidRPr="0027708C">
              <w:rPr>
                <w:rStyle w:val="211pt"/>
                <w:sz w:val="24"/>
                <w:szCs w:val="24"/>
              </w:rPr>
              <w:t xml:space="preserve">Обеспечение доступа к месту предоставления услуги на объекте </w:t>
            </w:r>
            <w:r w:rsidRPr="0027708C">
              <w:rPr>
                <w:rStyle w:val="210pt"/>
                <w:sz w:val="24"/>
                <w:szCs w:val="24"/>
              </w:rPr>
              <w:t>путем оказания работниками организации помощи инвалидам в преодолении барьеров, мешающих получению ими услуг на объекте, в том числе с сопровождением инвалидов, имеющих стойкие расстройства функции зрения и самостоятельного передвижения (</w:t>
            </w:r>
            <w:proofErr w:type="gramStart"/>
            <w:r w:rsidRPr="0027708C">
              <w:rPr>
                <w:rStyle w:val="210pt"/>
                <w:sz w:val="24"/>
                <w:szCs w:val="24"/>
              </w:rPr>
              <w:t>К</w:t>
            </w:r>
            <w:proofErr w:type="gramEnd"/>
            <w:r w:rsidRPr="0027708C">
              <w:rPr>
                <w:rStyle w:val="210pt"/>
                <w:sz w:val="24"/>
                <w:szCs w:val="24"/>
              </w:rPr>
              <w:t>, О, С)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МКУ УО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63" w:rsidRPr="0027708C" w:rsidTr="00A56659">
        <w:trPr>
          <w:trHeight w:hRule="exact" w:val="996"/>
        </w:trPr>
        <w:tc>
          <w:tcPr>
            <w:tcW w:w="802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1.1</w:t>
            </w:r>
          </w:p>
        </w:tc>
        <w:tc>
          <w:tcPr>
            <w:tcW w:w="7845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Разработка и утверждение организационно-распорядительных и иных локальных документов учреждения о порядке оказания помощи инвалидам и другим маломобильным гражданам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Все категории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(1 этап)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МКУ УО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Дек 2022</w:t>
            </w:r>
          </w:p>
        </w:tc>
      </w:tr>
      <w:tr w:rsidR="002D2363" w:rsidRPr="0027708C" w:rsidTr="00A56659">
        <w:trPr>
          <w:trHeight w:hRule="exact" w:val="841"/>
        </w:trPr>
        <w:tc>
          <w:tcPr>
            <w:tcW w:w="802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1.2</w:t>
            </w:r>
          </w:p>
        </w:tc>
        <w:tc>
          <w:tcPr>
            <w:tcW w:w="7845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Закрепление в должностных инструкциях персонала конкретных задач и функций по оказанию помощи инвалидам и другим маломобильным гражданам (и их сопровождению)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Все категории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(1 этап)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МКУ УО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  <w:tr w:rsidR="002D2363" w:rsidRPr="0027708C" w:rsidTr="00A56659">
        <w:trPr>
          <w:trHeight w:hRule="exact" w:val="841"/>
        </w:trPr>
        <w:tc>
          <w:tcPr>
            <w:tcW w:w="802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1.3</w:t>
            </w:r>
          </w:p>
        </w:tc>
        <w:tc>
          <w:tcPr>
            <w:tcW w:w="7845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Организация систематического обучения (инструктажа) персонала по вопросам оказания помощи на объекте инвалидам и другим маломобильным гражданам (план инструктажа, журнал учета)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Все категории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(1 этап)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МКУ УО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  <w:tr w:rsidR="002D2363" w:rsidRPr="0027708C" w:rsidTr="00A56659">
        <w:trPr>
          <w:trHeight w:hRule="exact" w:val="1430"/>
        </w:trPr>
        <w:tc>
          <w:tcPr>
            <w:tcW w:w="802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1.4</w:t>
            </w:r>
          </w:p>
        </w:tc>
        <w:tc>
          <w:tcPr>
            <w:tcW w:w="7845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Обеспечение доступной информации для обслуживаемых граждан (инвалидов) о порядке организации доступности объекта и</w:t>
            </w:r>
            <w:r w:rsidRPr="0027708C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 предоставляемых в учреждении услуг, а также порядка оказания (получения) помощи на объекте (на сайте, на информационном стенде, в индивидуальных памятках)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Все категории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(1 этап)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МКУ УО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  <w:tr w:rsidR="002D2363" w:rsidRPr="0027708C" w:rsidTr="00A56659">
        <w:trPr>
          <w:trHeight w:hRule="exact" w:val="1146"/>
        </w:trPr>
        <w:tc>
          <w:tcPr>
            <w:tcW w:w="802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1.5</w:t>
            </w:r>
          </w:p>
        </w:tc>
        <w:tc>
          <w:tcPr>
            <w:tcW w:w="7845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 xml:space="preserve">Предоставление (при необходимости) инвалидам по слуху услуг с использованием русского жестового языка, с допуском на объект (к местам предоставления услуг) </w:t>
            </w:r>
            <w:proofErr w:type="spellStart"/>
            <w:r w:rsidRPr="0027708C">
              <w:rPr>
                <w:rStyle w:val="210pt"/>
                <w:sz w:val="24"/>
                <w:szCs w:val="24"/>
              </w:rPr>
              <w:t>сурдопереводчика</w:t>
            </w:r>
            <w:proofErr w:type="spellEnd"/>
            <w:r w:rsidRPr="0027708C">
              <w:rPr>
                <w:rStyle w:val="210pt"/>
                <w:sz w:val="24"/>
                <w:szCs w:val="24"/>
              </w:rPr>
              <w:t xml:space="preserve">, </w:t>
            </w:r>
            <w:proofErr w:type="spellStart"/>
            <w:r w:rsidRPr="0027708C">
              <w:rPr>
                <w:rStyle w:val="210pt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Г, С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(1 этап)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МКУ УО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Дек 2023</w:t>
            </w:r>
          </w:p>
        </w:tc>
      </w:tr>
      <w:tr w:rsidR="002D2363" w:rsidRPr="0027708C" w:rsidTr="00A56659">
        <w:trPr>
          <w:trHeight w:hRule="exact" w:val="708"/>
        </w:trPr>
        <w:tc>
          <w:tcPr>
            <w:tcW w:w="802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7845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sz w:val="24"/>
                <w:szCs w:val="24"/>
              </w:rPr>
            </w:pPr>
            <w:r w:rsidRPr="0027708C">
              <w:rPr>
                <w:rStyle w:val="211pt"/>
                <w:sz w:val="24"/>
                <w:szCs w:val="24"/>
              </w:rPr>
              <w:t xml:space="preserve">Организация предоставления услуг инвалидам по месту жительства </w:t>
            </w:r>
            <w:r w:rsidRPr="0027708C">
              <w:rPr>
                <w:rStyle w:val="210pt"/>
                <w:sz w:val="24"/>
                <w:szCs w:val="24"/>
              </w:rPr>
              <w:t>(на дому)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363" w:rsidRPr="0027708C" w:rsidTr="00A56659">
        <w:trPr>
          <w:trHeight w:hRule="exact" w:val="576"/>
        </w:trPr>
        <w:tc>
          <w:tcPr>
            <w:tcW w:w="802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7845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sz w:val="24"/>
                <w:szCs w:val="24"/>
              </w:rPr>
            </w:pPr>
            <w:r w:rsidRPr="0027708C">
              <w:rPr>
                <w:rStyle w:val="211pt"/>
                <w:sz w:val="24"/>
                <w:szCs w:val="24"/>
              </w:rPr>
              <w:t>Организация предоставления услуг инвалидам в дистанционном формате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63" w:rsidRPr="0027708C" w:rsidTr="00A56659">
        <w:trPr>
          <w:trHeight w:hRule="exact" w:val="982"/>
        </w:trPr>
        <w:tc>
          <w:tcPr>
            <w:tcW w:w="802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1pt"/>
                <w:sz w:val="24"/>
                <w:szCs w:val="24"/>
              </w:rPr>
              <w:lastRenderedPageBreak/>
              <w:t>4</w:t>
            </w:r>
          </w:p>
        </w:tc>
        <w:tc>
          <w:tcPr>
            <w:tcW w:w="7845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left="191" w:right="132" w:firstLine="0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Создание (развитие) сайта организации, адаптированного с учетом особенностей восприятия, с отражением на нем информации о состоянии доступности объекта и услуг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Все категории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08C">
              <w:rPr>
                <w:rStyle w:val="210pt"/>
                <w:sz w:val="24"/>
                <w:szCs w:val="24"/>
              </w:rPr>
              <w:t>(1 этап)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Бюджет МКУ УО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D2363" w:rsidRPr="0027708C" w:rsidRDefault="002D2363" w:rsidP="00A5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8C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</w:tbl>
    <w:p w:rsidR="002D2363" w:rsidRPr="0027708C" w:rsidRDefault="002D2363" w:rsidP="002D2363">
      <w:pPr>
        <w:pStyle w:val="a5"/>
        <w:shd w:val="clear" w:color="auto" w:fill="auto"/>
        <w:spacing w:line="240" w:lineRule="auto"/>
        <w:ind w:left="851"/>
        <w:rPr>
          <w:sz w:val="24"/>
          <w:szCs w:val="24"/>
        </w:rPr>
      </w:pPr>
      <w:r w:rsidRPr="0027708C">
        <w:rPr>
          <w:rStyle w:val="a3"/>
          <w:sz w:val="24"/>
          <w:szCs w:val="24"/>
        </w:rPr>
        <w:t xml:space="preserve">* - </w:t>
      </w:r>
      <w:r w:rsidRPr="0027708C">
        <w:rPr>
          <w:sz w:val="24"/>
          <w:szCs w:val="24"/>
        </w:rPr>
        <w:t>мероприятия 1 этапа (неотложные), 2 этапа (отложенные), 3 этапа (итоговые - капитальный ремонт /реконструкция / строительство нового здания)</w:t>
      </w:r>
    </w:p>
    <w:p w:rsidR="002D2363" w:rsidRPr="0027708C" w:rsidRDefault="002D2363" w:rsidP="002D2363">
      <w:pPr>
        <w:pStyle w:val="a5"/>
        <w:shd w:val="clear" w:color="auto" w:fill="auto"/>
        <w:spacing w:line="240" w:lineRule="auto"/>
        <w:ind w:left="851"/>
        <w:rPr>
          <w:sz w:val="24"/>
          <w:szCs w:val="24"/>
        </w:rPr>
      </w:pPr>
      <w:r w:rsidRPr="0027708C">
        <w:rPr>
          <w:rStyle w:val="a3"/>
          <w:sz w:val="24"/>
          <w:szCs w:val="24"/>
        </w:rPr>
        <w:t xml:space="preserve">** - </w:t>
      </w:r>
      <w:r w:rsidRPr="0027708C">
        <w:rPr>
          <w:sz w:val="24"/>
          <w:szCs w:val="24"/>
        </w:rPr>
        <w:t xml:space="preserve">мероприятия, указанные </w:t>
      </w:r>
      <w:r w:rsidRPr="0027708C">
        <w:rPr>
          <w:rStyle w:val="a6"/>
          <w:i/>
          <w:iCs/>
          <w:sz w:val="24"/>
          <w:szCs w:val="24"/>
        </w:rPr>
        <w:t xml:space="preserve">в п. 3раздела I </w:t>
      </w:r>
      <w:r w:rsidRPr="0027708C">
        <w:rPr>
          <w:sz w:val="24"/>
          <w:szCs w:val="24"/>
        </w:rPr>
        <w:t xml:space="preserve">(при наличии отклонений от действующих, </w:t>
      </w:r>
      <w:proofErr w:type="gramStart"/>
      <w:r w:rsidRPr="0027708C">
        <w:rPr>
          <w:sz w:val="24"/>
          <w:szCs w:val="24"/>
        </w:rPr>
        <w:t>обязательных к исполнению</w:t>
      </w:r>
      <w:proofErr w:type="gramEnd"/>
      <w:r w:rsidRPr="0027708C">
        <w:rPr>
          <w:sz w:val="24"/>
          <w:szCs w:val="24"/>
        </w:rPr>
        <w:t xml:space="preserve">, требований нормативно-технических документов) </w:t>
      </w:r>
      <w:r w:rsidRPr="0027708C">
        <w:rPr>
          <w:rStyle w:val="a6"/>
          <w:i/>
          <w:iCs/>
          <w:sz w:val="24"/>
          <w:szCs w:val="24"/>
        </w:rPr>
        <w:t xml:space="preserve">и в п. 1 раздела II, </w:t>
      </w:r>
      <w:r w:rsidRPr="0027708C">
        <w:rPr>
          <w:sz w:val="24"/>
          <w:szCs w:val="24"/>
        </w:rPr>
        <w:t>подлежат обязательному согласованию с полномочным представителем общественного объединения инвалидов</w:t>
      </w:r>
    </w:p>
    <w:p w:rsidR="002D2363" w:rsidRPr="0027708C" w:rsidRDefault="002D2363" w:rsidP="002D2363">
      <w:pPr>
        <w:widowControl w:val="0"/>
        <w:tabs>
          <w:tab w:val="left" w:pos="744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D2363" w:rsidRPr="0027708C" w:rsidRDefault="002D2363" w:rsidP="002D2363">
      <w:pPr>
        <w:widowControl w:val="0"/>
        <w:tabs>
          <w:tab w:val="left" w:pos="744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D2363" w:rsidRPr="0027708C" w:rsidRDefault="002D2363" w:rsidP="002D2363">
      <w:pPr>
        <w:widowControl w:val="0"/>
        <w:tabs>
          <w:tab w:val="left" w:pos="744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27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СОГЛАСОВАНО</w:t>
      </w:r>
      <w:proofErr w:type="gramEnd"/>
      <w:r w:rsidRPr="0027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proofErr w:type="spellStart"/>
      <w:r w:rsidRPr="0027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Согласовано</w:t>
      </w:r>
      <w:proofErr w:type="spellEnd"/>
      <w:r w:rsidRPr="0027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без замечаний / с замечаниями </w:t>
      </w:r>
      <w:r w:rsidRPr="00277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(ненужное зачеркнуть)</w:t>
      </w:r>
    </w:p>
    <w:p w:rsidR="002D2363" w:rsidRPr="0027708C" w:rsidRDefault="002D2363" w:rsidP="002D2363">
      <w:pPr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7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Представитель общественного объединения инвалидов</w:t>
      </w:r>
    </w:p>
    <w:p w:rsidR="002D2363" w:rsidRPr="0027708C" w:rsidRDefault="002D2363" w:rsidP="002D2363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70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Замечания и предложения со стороны представителя ООИ* ***:</w:t>
      </w:r>
    </w:p>
    <w:p w:rsidR="002D2363" w:rsidRPr="0027708C" w:rsidRDefault="002D2363" w:rsidP="002D2363">
      <w:pPr>
        <w:widowControl w:val="0"/>
        <w:tabs>
          <w:tab w:val="left" w:pos="7446"/>
          <w:tab w:val="left" w:leader="underscore" w:pos="14039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77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Название организации</w:t>
      </w:r>
      <w:r w:rsidRPr="0027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27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D2363" w:rsidRPr="0027708C" w:rsidRDefault="002D2363" w:rsidP="002D2363">
      <w:pPr>
        <w:widowControl w:val="0"/>
        <w:tabs>
          <w:tab w:val="left" w:leader="underscore" w:pos="2405"/>
          <w:tab w:val="left" w:leader="underscore" w:pos="5904"/>
          <w:tab w:val="left" w:leader="underscore" w:pos="14039"/>
        </w:tabs>
        <w:spacing w:after="0" w:line="240" w:lineRule="auto"/>
        <w:ind w:left="851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" w:name="bookmark8"/>
      <w:r w:rsidRPr="0027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27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</w:t>
      </w:r>
      <w:r w:rsidRPr="0027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27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) </w:t>
      </w:r>
      <w:r w:rsidRPr="0027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bookmarkEnd w:id="1"/>
    </w:p>
    <w:p w:rsidR="002D2363" w:rsidRPr="0027708C" w:rsidRDefault="002D2363" w:rsidP="002D2363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77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Фамилия, Имя, Отчество</w:t>
      </w:r>
    </w:p>
    <w:p w:rsidR="002D2363" w:rsidRPr="0027708C" w:rsidRDefault="002D2363" w:rsidP="002D236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2D2363" w:rsidRPr="0027708C" w:rsidRDefault="002D2363" w:rsidP="002D2363">
      <w:pPr>
        <w:pStyle w:val="22"/>
        <w:shd w:val="clear" w:color="auto" w:fill="auto"/>
        <w:spacing w:line="240" w:lineRule="auto"/>
        <w:ind w:left="851"/>
        <w:rPr>
          <w:sz w:val="24"/>
          <w:szCs w:val="24"/>
        </w:rPr>
      </w:pPr>
      <w:r w:rsidRPr="0027708C">
        <w:rPr>
          <w:sz w:val="24"/>
          <w:szCs w:val="24"/>
        </w:rPr>
        <w:t>Координаты для связи</w:t>
      </w:r>
    </w:p>
    <w:p w:rsidR="002D2363" w:rsidRPr="0027708C" w:rsidRDefault="002D2363" w:rsidP="002D2363">
      <w:pPr>
        <w:pStyle w:val="30"/>
        <w:shd w:val="clear" w:color="auto" w:fill="auto"/>
        <w:tabs>
          <w:tab w:val="left" w:leader="underscore" w:pos="2894"/>
          <w:tab w:val="left" w:leader="underscore" w:pos="4637"/>
          <w:tab w:val="left" w:leader="underscore" w:pos="5414"/>
        </w:tabs>
        <w:spacing w:before="0" w:line="240" w:lineRule="auto"/>
        <w:ind w:left="851"/>
        <w:rPr>
          <w:sz w:val="24"/>
          <w:szCs w:val="24"/>
        </w:rPr>
      </w:pPr>
    </w:p>
    <w:p w:rsidR="002D2363" w:rsidRPr="0027708C" w:rsidRDefault="002D2363" w:rsidP="002D2363">
      <w:pPr>
        <w:pStyle w:val="30"/>
        <w:shd w:val="clear" w:color="auto" w:fill="auto"/>
        <w:tabs>
          <w:tab w:val="left" w:leader="underscore" w:pos="2894"/>
          <w:tab w:val="left" w:leader="underscore" w:pos="4637"/>
          <w:tab w:val="left" w:leader="underscore" w:pos="5414"/>
        </w:tabs>
        <w:spacing w:before="0" w:line="240" w:lineRule="auto"/>
        <w:ind w:left="851"/>
        <w:rPr>
          <w:sz w:val="24"/>
          <w:szCs w:val="24"/>
        </w:rPr>
      </w:pPr>
      <w:r w:rsidRPr="0027708C">
        <w:rPr>
          <w:sz w:val="24"/>
          <w:szCs w:val="24"/>
        </w:rPr>
        <w:t>Дата согласования «</w:t>
      </w:r>
      <w:r w:rsidRPr="0027708C">
        <w:rPr>
          <w:sz w:val="24"/>
          <w:szCs w:val="24"/>
        </w:rPr>
        <w:tab/>
        <w:t>»</w:t>
      </w:r>
      <w:r w:rsidRPr="0027708C">
        <w:rPr>
          <w:sz w:val="24"/>
          <w:szCs w:val="24"/>
        </w:rPr>
        <w:tab/>
        <w:t>20</w:t>
      </w:r>
      <w:r w:rsidRPr="0027708C">
        <w:rPr>
          <w:sz w:val="24"/>
          <w:szCs w:val="24"/>
        </w:rPr>
        <w:tab/>
        <w:t>г.</w:t>
      </w:r>
    </w:p>
    <w:p w:rsidR="002D2363" w:rsidRPr="0027708C" w:rsidRDefault="002D2363" w:rsidP="002D236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2D2363" w:rsidRPr="0027708C" w:rsidRDefault="002D2363" w:rsidP="002D2363">
      <w:pPr>
        <w:widowControl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7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*** - </w:t>
      </w:r>
      <w:r w:rsidRPr="00277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может быть приложено в виде Акта согласования или Акта разногласий</w:t>
      </w:r>
    </w:p>
    <w:p w:rsidR="002D2363" w:rsidRPr="0027708C" w:rsidRDefault="002D2363" w:rsidP="002D2363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7F1CD2" w:rsidRDefault="007F1CD2"/>
    <w:sectPr w:rsidR="007F1CD2" w:rsidSect="00587AEB">
      <w:footerReference w:type="default" r:id="rId8"/>
      <w:pgSz w:w="16838" w:h="11906" w:orient="landscape" w:code="9"/>
      <w:pgMar w:top="851" w:right="1134" w:bottom="709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2E" w:rsidRDefault="00B9342E">
      <w:pPr>
        <w:spacing w:after="0" w:line="240" w:lineRule="auto"/>
      </w:pPr>
      <w:r>
        <w:separator/>
      </w:r>
    </w:p>
  </w:endnote>
  <w:endnote w:type="continuationSeparator" w:id="0">
    <w:p w:rsidR="00B9342E" w:rsidRDefault="00B9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11567"/>
      <w:docPartObj>
        <w:docPartGallery w:val="Page Numbers (Bottom of Page)"/>
        <w:docPartUnique/>
      </w:docPartObj>
    </w:sdtPr>
    <w:sdtEndPr/>
    <w:sdtContent>
      <w:p w:rsidR="0027708C" w:rsidRDefault="002D236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F8B">
          <w:rPr>
            <w:noProof/>
          </w:rPr>
          <w:t>1</w:t>
        </w:r>
        <w:r>
          <w:fldChar w:fldCharType="end"/>
        </w:r>
      </w:p>
    </w:sdtContent>
  </w:sdt>
  <w:p w:rsidR="0027708C" w:rsidRDefault="00B934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2E" w:rsidRDefault="00B9342E">
      <w:pPr>
        <w:spacing w:after="0" w:line="240" w:lineRule="auto"/>
      </w:pPr>
      <w:r>
        <w:separator/>
      </w:r>
    </w:p>
  </w:footnote>
  <w:footnote w:type="continuationSeparator" w:id="0">
    <w:p w:rsidR="00B9342E" w:rsidRDefault="00B93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C6A30"/>
    <w:multiLevelType w:val="multilevel"/>
    <w:tmpl w:val="EFDC4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63"/>
    <w:rsid w:val="00053B27"/>
    <w:rsid w:val="002D2363"/>
    <w:rsid w:val="00571997"/>
    <w:rsid w:val="007F1CD2"/>
    <w:rsid w:val="00B9342E"/>
    <w:rsid w:val="00BD4C80"/>
    <w:rsid w:val="00FE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D23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"/>
    <w:rsid w:val="002D23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D2363"/>
    <w:pPr>
      <w:widowControl w:val="0"/>
      <w:shd w:val="clear" w:color="auto" w:fill="FFFFFF"/>
      <w:spacing w:before="600" w:after="0" w:line="322" w:lineRule="exact"/>
      <w:ind w:hanging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Подпись к таблице + Не курсив"/>
    <w:basedOn w:val="a0"/>
    <w:rsid w:val="002D23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2D23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D236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6">
    <w:name w:val="Подпись к таблице + Полужирный"/>
    <w:basedOn w:val="a4"/>
    <w:rsid w:val="002D236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2D2363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1">
    <w:name w:val="Сноска (2)_"/>
    <w:basedOn w:val="a0"/>
    <w:link w:val="22"/>
    <w:rsid w:val="002D236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">
    <w:name w:val="Сноска (3)_"/>
    <w:basedOn w:val="a0"/>
    <w:link w:val="30"/>
    <w:rsid w:val="002D236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Сноска (2)"/>
    <w:basedOn w:val="a"/>
    <w:link w:val="21"/>
    <w:rsid w:val="002D2363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Сноска (3)"/>
    <w:basedOn w:val="a"/>
    <w:link w:val="3"/>
    <w:rsid w:val="002D2363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7">
    <w:name w:val="footer"/>
    <w:basedOn w:val="a"/>
    <w:link w:val="a8"/>
    <w:uiPriority w:val="99"/>
    <w:unhideWhenUsed/>
    <w:rsid w:val="002D2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2363"/>
  </w:style>
  <w:style w:type="table" w:styleId="a9">
    <w:name w:val="Table Grid"/>
    <w:basedOn w:val="a1"/>
    <w:uiPriority w:val="59"/>
    <w:rsid w:val="002D2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7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D23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"/>
    <w:rsid w:val="002D23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D2363"/>
    <w:pPr>
      <w:widowControl w:val="0"/>
      <w:shd w:val="clear" w:color="auto" w:fill="FFFFFF"/>
      <w:spacing w:before="600" w:after="0" w:line="322" w:lineRule="exact"/>
      <w:ind w:hanging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Подпись к таблице + Не курсив"/>
    <w:basedOn w:val="a0"/>
    <w:rsid w:val="002D23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2D23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D236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6">
    <w:name w:val="Подпись к таблице + Полужирный"/>
    <w:basedOn w:val="a4"/>
    <w:rsid w:val="002D236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2D2363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1">
    <w:name w:val="Сноска (2)_"/>
    <w:basedOn w:val="a0"/>
    <w:link w:val="22"/>
    <w:rsid w:val="002D236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">
    <w:name w:val="Сноска (3)_"/>
    <w:basedOn w:val="a0"/>
    <w:link w:val="30"/>
    <w:rsid w:val="002D236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Сноска (2)"/>
    <w:basedOn w:val="a"/>
    <w:link w:val="21"/>
    <w:rsid w:val="002D2363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Сноска (3)"/>
    <w:basedOn w:val="a"/>
    <w:link w:val="3"/>
    <w:rsid w:val="002D2363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7">
    <w:name w:val="footer"/>
    <w:basedOn w:val="a"/>
    <w:link w:val="a8"/>
    <w:uiPriority w:val="99"/>
    <w:unhideWhenUsed/>
    <w:rsid w:val="002D2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2363"/>
  </w:style>
  <w:style w:type="table" w:styleId="a9">
    <w:name w:val="Table Grid"/>
    <w:basedOn w:val="a1"/>
    <w:uiPriority w:val="59"/>
    <w:rsid w:val="002D2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7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2022-03-31T05:27:00Z</cp:lastPrinted>
  <dcterms:created xsi:type="dcterms:W3CDTF">2022-03-23T05:36:00Z</dcterms:created>
  <dcterms:modified xsi:type="dcterms:W3CDTF">2022-04-28T04:28:00Z</dcterms:modified>
</cp:coreProperties>
</file>